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7677" w:rsidRDefault="006E7677">
      <w:pPr>
        <w:ind w:left="567" w:right="28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0.75pt" filled="t">
            <v:fill opacity="0" color2="black"/>
            <v:imagedata r:id="rId7" o:title="" croptop="-41f" cropbottom="-41f" cropleft="-42f" cropright="-42f"/>
          </v:shape>
        </w:pict>
      </w:r>
      <w:r>
        <w:rPr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>Sindacato Generale di Base –SGB Scuola</w:t>
      </w:r>
    </w:p>
    <w:p w:rsidR="006E7677" w:rsidRDefault="006E7677">
      <w:pPr>
        <w:ind w:left="709" w:right="282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sede naz.VIA </w:t>
      </w:r>
      <w:r>
        <w:rPr>
          <w:rFonts w:ascii="Times New Roman" w:hAnsi="Times New Roman" w:cs="Times New Roman"/>
          <w:color w:val="auto"/>
          <w:sz w:val="20"/>
          <w:szCs w:val="20"/>
        </w:rPr>
        <w:t>ZAMPIERI</w:t>
      </w:r>
      <w:r>
        <w:rPr>
          <w:rFonts w:ascii="Times New Roman" w:hAnsi="Times New Roman" w:cs="Times New Roman"/>
          <w:sz w:val="20"/>
          <w:szCs w:val="20"/>
        </w:rPr>
        <w:t xml:space="preserve">, 10- </w:t>
      </w:r>
      <w:r>
        <w:rPr>
          <w:rFonts w:ascii="Times New Roman" w:hAnsi="Times New Roman" w:cs="Times New Roman"/>
          <w:color w:val="auto"/>
          <w:sz w:val="20"/>
          <w:szCs w:val="20"/>
        </w:rPr>
        <w:t>40129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>BOLOGNA</w:t>
      </w:r>
      <w:r>
        <w:rPr>
          <w:rFonts w:ascii="Times New Roman" w:hAnsi="Times New Roman" w:cs="Times New Roman"/>
          <w:sz w:val="20"/>
          <w:szCs w:val="20"/>
        </w:rPr>
        <w:t xml:space="preserve"> Tel.051 </w:t>
      </w:r>
      <w:r>
        <w:rPr>
          <w:rStyle w:val="Enfasigrassetto"/>
          <w:rFonts w:cs="Liberation Serif"/>
          <w:b w:val="0"/>
          <w:bCs w:val="0"/>
          <w:color w:val="000000"/>
          <w:sz w:val="20"/>
          <w:szCs w:val="20"/>
          <w:lang w:val="en-US"/>
        </w:rPr>
        <w:t xml:space="preserve">389524 – 051.385932 - Fax  </w:t>
      </w:r>
      <w:r>
        <w:rPr>
          <w:rStyle w:val="Enfasigrassetto"/>
          <w:rFonts w:cs="Liberation Serif"/>
          <w:b w:val="0"/>
          <w:bCs w:val="0"/>
          <w:color w:val="000000"/>
          <w:sz w:val="20"/>
          <w:szCs w:val="20"/>
          <w:lang w:val="en-US"/>
        </w:rPr>
        <w:tab/>
      </w:r>
      <w:r>
        <w:rPr>
          <w:rStyle w:val="Enfasigrassetto"/>
          <w:rFonts w:cs="Liberation Serif"/>
          <w:b w:val="0"/>
          <w:bCs w:val="0"/>
          <w:color w:val="000000"/>
          <w:sz w:val="20"/>
          <w:szCs w:val="20"/>
          <w:lang w:val="en-US"/>
        </w:rPr>
        <w:tab/>
      </w:r>
      <w:r>
        <w:rPr>
          <w:rStyle w:val="Enfasigrassetto"/>
          <w:rFonts w:cs="Liberation Serif"/>
          <w:b w:val="0"/>
          <w:bCs w:val="0"/>
          <w:color w:val="000000"/>
          <w:sz w:val="20"/>
          <w:szCs w:val="20"/>
          <w:lang w:val="en-US"/>
        </w:rPr>
        <w:tab/>
        <w:t>051.310346</w:t>
      </w:r>
      <w:r>
        <w:rPr>
          <w:rFonts w:cs="Liberation Serif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www.sindacatosgb.it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hyperlink r:id="rId9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nazionale@sindacatosgb.it</w:t>
        </w:r>
      </w:hyperlink>
      <w:r>
        <w:rPr>
          <w:rFonts w:ascii="Times New Roman" w:hAnsi="Times New Roman" w:cs="Times New Roman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E7677" w:rsidRDefault="006E7677">
      <w:pPr>
        <w:ind w:left="567" w:right="282"/>
        <w:jc w:val="center"/>
        <w:rPr>
          <w:sz w:val="20"/>
          <w:szCs w:val="20"/>
        </w:rPr>
      </w:pPr>
    </w:p>
    <w:p w:rsidR="006E7677" w:rsidRDefault="006E767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INDICAZIONI UTILI PER BOICOTTARE I QUIZ INVALSI </w:t>
      </w:r>
    </w:p>
    <w:p w:rsidR="006E7677" w:rsidRDefault="006E7677">
      <w:pPr>
        <w:jc w:val="both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ar-SA" w:bidi="ar-SA"/>
        </w:rPr>
      </w:pP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ar-SA" w:bidi="ar-SA"/>
        </w:rPr>
        <w:t>SCIOPERO BREVE DELLE ATTIVITA' FUNZIONALI</w:t>
      </w:r>
      <w:r>
        <w:rPr>
          <w:rFonts w:ascii="Times New Roman" w:eastAsia="Times New Roman" w:hAnsi="Times New Roman" w:cs="Times New Roman"/>
          <w:b/>
          <w:bCs/>
          <w:color w:val="FF3333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ar-SA" w:bidi="ar-SA"/>
        </w:rPr>
        <w:t xml:space="preserve">DI SOMMINISTRAZIONE, CORREZIONE E TABULAZIONE DEI QUIZ INVALSI NELLA SCUOLA PRIMARIA, </w:t>
      </w:r>
    </w:p>
    <w:p w:rsidR="006E7677" w:rsidRDefault="006E7677">
      <w:pPr>
        <w:jc w:val="center"/>
      </w:pP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ar-SA" w:bidi="ar-SA"/>
        </w:rPr>
        <w:t>secondo il calendario di ogni singola scuola</w:t>
      </w:r>
    </w:p>
    <w:p w:rsidR="006E7677" w:rsidRDefault="006E7677">
      <w:pPr>
        <w:numPr>
          <w:ilvl w:val="0"/>
          <w:numId w:val="2"/>
        </w:numPr>
        <w:jc w:val="center"/>
      </w:pP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ar-SA" w:bidi="ar-SA"/>
        </w:rPr>
        <w:t xml:space="preserve">SCIOPERO DELLA SOMMINISTRAZIONE </w:t>
      </w: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u w:val="single"/>
          <w:lang w:eastAsia="ar-SA" w:bidi="ar-SA"/>
        </w:rPr>
        <w:t>IL 6 MAGGIO</w:t>
      </w: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ar-SA" w:bidi="ar-SA"/>
        </w:rPr>
        <w:t xml:space="preserve"> </w:t>
      </w:r>
    </w:p>
    <w:p w:rsidR="006E7677" w:rsidRDefault="006E7677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ar-SA" w:bidi="ar-SA"/>
        </w:rPr>
        <w:t xml:space="preserve">SCIOPERO DELLA CORREZIONE </w:t>
      </w: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u w:val="single"/>
          <w:lang w:eastAsia="ar-SA" w:bidi="ar-SA"/>
        </w:rPr>
        <w:t>A PARTIRE DAL 6 MAGGIO E PER TUTTA LA DURATA DELLE ATTIVITA'</w:t>
      </w:r>
      <w:r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ar-SA" w:bidi="ar-SA"/>
        </w:rPr>
        <w:t xml:space="preserve"> LEGATE ALL'INVALSI NELLA SCUOLA PRIMARIA.</w:t>
      </w:r>
    </w:p>
    <w:p w:rsidR="006E7677" w:rsidRDefault="006E7677">
      <w:pPr>
        <w:jc w:val="both"/>
        <w:rPr>
          <w:rFonts w:ascii="Times New Roman" w:hAnsi="Times New Roman" w:cs="Times New Roman"/>
          <w:color w:val="000000"/>
        </w:rPr>
      </w:pPr>
    </w:p>
    <w:p w:rsidR="006E7677" w:rsidRDefault="006E7677">
      <w:pPr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SGB ha tentato fino all'ultimo, come negli anni scorsi, di bloccare i quiz con lo sciopero di somministrazione anche nella giornate del 5 maggio, ma la Commissione di Garanzia per gli scioperi lo ha vietato, a causa dell’accordo del 2 dicembre, firmato da Cisl, Uil, Cgil, Anief, Gilda e Snals. Riteniamo ingiusta questa decisione, visto che lo sciopero breve sull'Invalsi non interrompe il servizio e la legge “antisciopero” nasce dalla dichiarata volontà di garantire i servizi essenziali. SGB non si è arresa e ha strappato comunque la possibilità di bloccare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anche i quiz del 12 maggio </w:t>
      </w:r>
      <w:r>
        <w:rPr>
          <w:rFonts w:ascii="Times New Roman" w:hAnsi="Times New Roman" w:cs="Times New Roman"/>
          <w:b/>
          <w:bCs/>
          <w:color w:val="000000"/>
        </w:rPr>
        <w:t xml:space="preserve">(e quelli del 5, se la correzione è fissata dal 6 maggio in poi), attraverso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lo sciopero della correzione</w:t>
      </w:r>
      <w:r>
        <w:rPr>
          <w:rFonts w:ascii="Times New Roman" w:hAnsi="Times New Roman" w:cs="Times New Roman"/>
          <w:b/>
          <w:bCs/>
          <w:color w:val="000000"/>
        </w:rPr>
        <w:t xml:space="preserve">, dando così una risposta efficace alle tantissime richieste di intervento arrivate in queste settimane da moltissimi insegnanti. </w:t>
      </w:r>
    </w:p>
    <w:p w:rsidR="006E7677" w:rsidRDefault="006E767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E7677" w:rsidRDefault="006E7677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MODALITA'</w:t>
      </w:r>
    </w:p>
    <w:p w:rsidR="006E7677" w:rsidRDefault="006E7677">
      <w:pPr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SCIOPERO BREVE delle attività funzionali connesse alle SOLE prove INVALSI, compresa correzione e tabulazione per il periodo definito dalla programmazione di ogni singola istituzione scolastica. La formula dello sciopero breve prevede la durata di un’ora all’inizio del turno per la somministrazione e/o un’ora a fine turno nel caso della correzione o tabulazione. E’ però evidente che il mancato inizio dell’attività di somministrazione e la mancata conclusione dell’attività di correzione, annullano l’intera attività.</w:t>
      </w:r>
    </w:p>
    <w:p w:rsidR="006E7677" w:rsidRDefault="006E7677">
      <w:pPr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Questa forma di sciopero ha molti vantaggi: in primo luogo siamo comunque presenti a scuola, quindi possiamo vigilare affinchè i quiz non vengano somministrati o corretti da altro personale (pratica illegittima); in secondo luogo, lo sciopero breve non interrompe l'attività didattica, dando quindi forza e risalto all'opposizione al modello di scuola a crocette.</w:t>
      </w:r>
    </w:p>
    <w:p w:rsidR="006E7677" w:rsidRDefault="006E7677">
      <w:pPr>
        <w:jc w:val="both"/>
      </w:pP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PER LO SCIOPERO DELLA SOMMINISTRAZIONE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 w:bidi="ar-SA"/>
        </w:rPr>
        <w:t>SOLO il 6 maggio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)</w:t>
      </w:r>
      <w:r>
        <w:rPr>
          <w:rFonts w:ascii="Times New Roman" w:eastAsia="Times New Roman" w:hAnsi="Times New Roman" w:cs="Times New Roman"/>
          <w:lang w:eastAsia="ar-SA" w:bidi="ar-SA"/>
        </w:rPr>
        <w:t>: ci rifiutiamo</w:t>
      </w: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esclusivamente</w:t>
      </w:r>
      <w:r>
        <w:rPr>
          <w:rFonts w:ascii="Times New Roman" w:eastAsia="Times New Roman" w:hAnsi="Times New Roman" w:cs="Times New Roman"/>
          <w:lang w:eastAsia="ar-SA" w:bidi="ar-SA"/>
        </w:rPr>
        <w:t xml:space="preserve"> di distribuire i test,</w:t>
      </w: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comunicandolo la mattina stessa. Lasciamo alla segreteria</w:t>
      </w:r>
      <w:r>
        <w:rPr>
          <w:rFonts w:ascii="Times New Roman" w:eastAsia="Times New Roman" w:hAnsi="Times New Roman" w:cs="Times New Roman"/>
          <w:lang w:eastAsia="ar-SA" w:bidi="ar-SA"/>
        </w:rPr>
        <w:t xml:space="preserve"> (o a chi indicato dal dirigente)</w:t>
      </w: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il materiale e dichiariamo la nostra adesione allo sciopero proclamato da SGB (in allegato trovate il </w:t>
      </w:r>
      <w:r>
        <w:rPr>
          <w:rFonts w:ascii="Times New Roman" w:eastAsia="Times New Roman" w:hAnsi="Times New Roman" w:cs="Times New Roman"/>
          <w:b/>
          <w:bCs/>
          <w:u w:val="single"/>
          <w:lang w:eastAsia="ar-SA" w:bidi="ar-SA"/>
        </w:rPr>
        <w:t>modulo, necessario per quantificare la trattenuta di una sola ora di attività funzionale</w:t>
      </w:r>
      <w:r>
        <w:rPr>
          <w:rFonts w:ascii="Times New Roman" w:eastAsia="Times New Roman" w:hAnsi="Times New Roman" w:cs="Times New Roman"/>
          <w:b/>
          <w:bCs/>
          <w:lang w:eastAsia="ar-SA" w:bidi="ar-SA"/>
        </w:rPr>
        <w:t>).</w:t>
      </w:r>
    </w:p>
    <w:p w:rsidR="006E7677" w:rsidRDefault="006E7677">
      <w:pPr>
        <w:jc w:val="both"/>
      </w:pP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Entriamo in classe a svolgere un'attività didattica, come previsto dall'orario di lezione. Nel caso in cui il dirigente abbia dato indicazione di andare a somministrare i quiz su una classe diversa dalla propria, consigliamo di prendere comunque la classe assegnata, pur se non  somministreremo i test, svolgendo altra attività didattica. 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lang w:eastAsia="ar-SA" w:bidi="ar-SA"/>
        </w:rPr>
        <w:lastRenderedPageBreak/>
        <w:t xml:space="preserve">NESSUNO PUO’ VENIRE A SOMMINISTRARE I QUIZ AL POSTO NOSTRO;  SAREBBE CONDOTTA ANTISINDACALE. </w:t>
      </w:r>
      <w:r>
        <w:rPr>
          <w:rFonts w:ascii="Times New Roman" w:eastAsia="Times New Roman" w:hAnsi="Times New Roman" w:cs="Times New Roman"/>
          <w:u w:val="single"/>
          <w:lang w:eastAsia="ar-SA" w:bidi="ar-SA"/>
        </w:rPr>
        <w:t>Spieghiamo ai colleghi che non intendono sostenere questa lotta, che non vale la pena essere complici di un atto illegittimo</w:t>
      </w:r>
      <w:r>
        <w:rPr>
          <w:rFonts w:ascii="Times New Roman" w:eastAsia="Times New Roman" w:hAnsi="Times New Roman" w:cs="Times New Roman"/>
          <w:lang w:eastAsia="ar-SA" w:bidi="ar-SA"/>
        </w:rPr>
        <w:t xml:space="preserve">  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Non esiste alcun obbligo normativo di comunicare l’adesione allo sciopero, ma lo riteniamo molto utile, </w:t>
      </w:r>
      <w:r>
        <w:rPr>
          <w:rFonts w:ascii="Times New Roman" w:eastAsia="Times New Roman" w:hAnsi="Times New Roman" w:cs="Times New Roman"/>
          <w:lang w:eastAsia="ar-SA" w:bidi="ar-SA"/>
        </w:rPr>
        <w:t>sia per lasciare traccia della nostra decisione ed impedire quindi una sostituzione illegittima, sia per evitare confusione nel computo della trattenuta economica, visto che per il 6 maggio altre organizzazioni hanno proclamato lo sciopero per l’intera giornata.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lang w:eastAsia="ar-SA" w:bidi="ar-SA"/>
        </w:rPr>
        <w:t xml:space="preserve">Trattenuta: Un'ora di attività funzionale pari a euro 17,50 </w:t>
      </w:r>
    </w:p>
    <w:p w:rsidR="006E7677" w:rsidRDefault="006E7677">
      <w:pPr>
        <w:jc w:val="both"/>
      </w:pP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b/>
          <w:bCs/>
          <w:lang w:eastAsia="ar-SA" w:bidi="ar-SA"/>
        </w:rPr>
        <w:t>PER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LA CORREZIONE</w:t>
      </w:r>
      <w:r>
        <w:rPr>
          <w:rFonts w:ascii="Times New Roman" w:eastAsia="Times New Roman" w:hAnsi="Times New Roman" w:cs="Times New Roman"/>
          <w:lang w:eastAsia="ar-SA" w:bidi="ar-SA"/>
        </w:rPr>
        <w:t xml:space="preserve">: </w:t>
      </w:r>
      <w:r>
        <w:rPr>
          <w:rFonts w:ascii="Times New Roman" w:eastAsia="Times New Roman" w:hAnsi="Times New Roman" w:cs="Times New Roman"/>
          <w:b/>
          <w:lang w:eastAsia="ar-SA" w:bidi="ar-SA"/>
        </w:rPr>
        <w:t xml:space="preserve">presupponendo che il Dirigente abbia emanato circolare con la designazione </w:t>
      </w:r>
      <w:r>
        <w:rPr>
          <w:rFonts w:ascii="Times New Roman" w:eastAsia="Times New Roman" w:hAnsi="Times New Roman" w:cs="Times New Roman"/>
          <w:b/>
          <w:u w:val="single"/>
          <w:lang w:eastAsia="ar-SA" w:bidi="ar-SA"/>
        </w:rPr>
        <w:t>puntuale</w:t>
      </w:r>
      <w:r>
        <w:rPr>
          <w:rFonts w:ascii="Times New Roman" w:eastAsia="Times New Roman" w:hAnsi="Times New Roman" w:cs="Times New Roman"/>
          <w:b/>
          <w:lang w:eastAsia="ar-SA" w:bidi="ar-SA"/>
        </w:rPr>
        <w:t xml:space="preserve"> dei docenti,</w:t>
      </w:r>
      <w:r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il giorno previsto si comunica alla segreteria (con altro </w:t>
      </w:r>
      <w:r>
        <w:rPr>
          <w:rFonts w:ascii="Times New Roman" w:eastAsia="Times New Roman" w:hAnsi="Times New Roman" w:cs="Times New Roman"/>
          <w:b/>
          <w:bCs/>
          <w:u w:val="single"/>
          <w:lang w:eastAsia="ar-SA" w:bidi="ar-SA"/>
        </w:rPr>
        <w:t>modulo</w:t>
      </w: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che alleghiamo) anche via, email (possibilmente pec) la propria adesione allo sciopero di SGB, comunque non si ritirano i test e non si svolge alcuna prestazione. Se per la correzione è prevista una convocazione apposita a scuola ad una data ora, è necessario comunque presentarsi, dichiarare di essere in sciopero breve e ricordare che nessuno può svolgere il compito precedentemente assegnato a chi ora si dichiara in sciopero.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Nel caso in cui non sia stata individuata una data specifica per la correzione dei quiz, </w:t>
      </w:r>
      <w:r>
        <w:rPr>
          <w:rFonts w:ascii="Times New Roman" w:eastAsia="Times New Roman" w:hAnsi="Times New Roman" w:cs="Times New Roman"/>
          <w:lang w:eastAsia="ar-SA" w:bidi="ar-SA"/>
        </w:rPr>
        <w:t xml:space="preserve">ma semplicemente un termine dei lavori, ci si dichiara in sciopero della correzione nel primo momento utile, ovvero appena terminato lo svolgimento dei quiz. 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lang w:eastAsia="ar-SA" w:bidi="ar-SA"/>
        </w:rPr>
        <w:t>Anche per la comunicazione di adesione allo sciopero di correzione, valgono le considerazioni espresse per lo sciopero di somministrazione.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lang w:eastAsia="ar-SA" w:bidi="ar-SA"/>
        </w:rPr>
        <w:t xml:space="preserve">Trattenuta: Un'ora di attività funzionale pari a euro 17,50 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lang w:eastAsia="ar-SA" w:bidi="ar-SA"/>
        </w:rPr>
        <w:t xml:space="preserve">In pratica si dichiara l'adesione a questo sciopero ad inizio giornata, </w:t>
      </w: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senza alcuna possibilità di essere passibili di provvedimenti disciplinari od ordini di servizio </w:t>
      </w:r>
      <w:r>
        <w:rPr>
          <w:rFonts w:ascii="Times New Roman" w:eastAsia="Times New Roman" w:hAnsi="Times New Roman" w:cs="Times New Roman"/>
          <w:lang w:eastAsia="ar-SA" w:bidi="ar-SA"/>
        </w:rPr>
        <w:t xml:space="preserve">vista la proclamazione ufficiale di sciopero (vedi la pubblicazione sul sito della Commissione di Garanzia al link </w:t>
      </w:r>
      <w:hyperlink r:id="rId10" w:history="1">
        <w:r>
          <w:rPr>
            <w:rStyle w:val="Collegamentoipertestuale"/>
            <w:rFonts w:ascii="Times New Roman" w:eastAsia="Times New Roman" w:hAnsi="Times New Roman" w:cs="Times New Roman"/>
            <w:lang w:eastAsia="ar-SA" w:bidi="ar-SA"/>
          </w:rPr>
          <w:t>https://www.cgsse.it/calendario-scioperi/dettaglio-sciopero/280422</w:t>
        </w:r>
      </w:hyperlink>
      <w:r>
        <w:rPr>
          <w:rFonts w:ascii="Times New Roman" w:eastAsia="Times New Roman" w:hAnsi="Times New Roman" w:cs="Times New Roman"/>
          <w:lang w:eastAsia="ar-SA" w:bidi="ar-SA"/>
        </w:rPr>
        <w:t xml:space="preserve"> ), rifiutando legittimamente di correggere i quiz. </w:t>
      </w:r>
      <w:r>
        <w:rPr>
          <w:rFonts w:ascii="Times New Roman" w:eastAsia="Times New Roman" w:hAnsi="Times New Roman" w:cs="Times New Roman"/>
          <w:b/>
          <w:bCs/>
          <w:lang w:eastAsia="ar-SA" w:bidi="ar-SA"/>
        </w:rPr>
        <w:t>Se la correzione è stata fissata durante un incontro collegiale (programmazione, consigli di classe, collegio, ecc…) non si interrompe il servizio e si svolge la normale attività prevista per quella riunione.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b/>
          <w:bCs/>
          <w:u w:val="single"/>
          <w:lang w:eastAsia="ar-SA" w:bidi="ar-SA"/>
        </w:rPr>
        <w:t xml:space="preserve">Potete reperire i moduli di adesione allo sciopero breve sul sito </w:t>
      </w:r>
      <w:hyperlink r:id="rId11" w:history="1">
        <w:r>
          <w:rPr>
            <w:rStyle w:val="Collegamentoipertestuale"/>
            <w:rFonts w:ascii="Times New Roman" w:eastAsia="Times New Roman" w:hAnsi="Times New Roman" w:cs="Times New Roman"/>
            <w:b/>
            <w:bCs/>
            <w:lang w:eastAsia="ar-SA" w:bidi="ar-SA"/>
          </w:rPr>
          <w:t>www.sindacatosgb.it</w:t>
        </w:r>
      </w:hyperlink>
      <w:r>
        <w:rPr>
          <w:rFonts w:ascii="Times New Roman" w:eastAsia="Times New Roman" w:hAnsi="Times New Roman" w:cs="Times New Roman"/>
          <w:b/>
          <w:bCs/>
          <w:u w:val="single"/>
          <w:lang w:eastAsia="ar-SA" w:bidi="ar-SA"/>
        </w:rPr>
        <w:t xml:space="preserve"> .</w:t>
      </w:r>
    </w:p>
    <w:p w:rsidR="006E7677" w:rsidRDefault="006E7677">
      <w:pPr>
        <w:jc w:val="both"/>
      </w:pP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b/>
          <w:bCs/>
          <w:u w:val="single"/>
          <w:lang w:eastAsia="ar-SA" w:bidi="ar-SA"/>
        </w:rPr>
        <w:t>RICORDIAMO LA NECESSITA' DI PRETENDERE CHE OGNI DISPOSIZIONE DELLA DIRIGENZA AVVENGA IN FORMA SCRITTA (</w:t>
      </w:r>
      <w:r>
        <w:rPr>
          <w:rFonts w:ascii="Times New Roman" w:eastAsia="Times New Roman" w:hAnsi="Times New Roman" w:cs="Times New Roman"/>
          <w:b/>
          <w:bCs/>
          <w:lang w:eastAsia="ar-SA" w:bidi="ar-SA"/>
        </w:rPr>
        <w:t>come è nostro diritto), compresa l'individuazione di somministratori e correttori.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lang w:eastAsia="ar-SA" w:bidi="ar-SA"/>
        </w:rPr>
        <w:t>Ogni atto volto alla sostituzione o allo spostamento delle date previste dai piano delle attività E' ATTIVITÀ ANTISINDACALE.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lang w:eastAsia="ar-SA" w:bidi="ar-SA"/>
        </w:rPr>
        <w:t>Si richiamano i lavoratori alla massima vigilanza e a comunicare immediatamente al Sindacato qualsiasi abuso.</w:t>
      </w:r>
    </w:p>
    <w:p w:rsidR="006E7677" w:rsidRDefault="006E7677">
      <w:pPr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</w:p>
    <w:p w:rsidR="006E7677" w:rsidRDefault="006E7677">
      <w:pPr>
        <w:jc w:val="center"/>
      </w:pPr>
      <w:r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IN CASO DI DIFFICOLTA' NELL'ESERCIZIO DEL VOSTRO DIRITTO DI SCIOPERO, VI INVITIAMO A CONTATTARCI </w:t>
      </w:r>
    </w:p>
    <w:p w:rsidR="006E7677" w:rsidRDefault="006E7677">
      <w:pPr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scrivendo a scioperoquizinvalsi</w:t>
      </w:r>
      <w:hyperlink r:id="rId12" w:history="1">
        <w:r>
          <w:rPr>
            <w:rStyle w:val="Collegamentoipertestuale"/>
            <w:rFonts w:ascii="Times New Roman" w:hAnsi="Times New Roman" w:cs="Times New Roman"/>
            <w:b/>
            <w:color w:val="000000"/>
            <w:sz w:val="28"/>
            <w:u w:val="none"/>
          </w:rPr>
          <w:t>@sindacatosgb.it</w:t>
        </w:r>
      </w:hyperlink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</w:rPr>
        <w:t>o contattando i seguenti numeri telefonici:</w:t>
      </w:r>
    </w:p>
    <w:p w:rsidR="006E7677" w:rsidRDefault="006E7677">
      <w:pPr>
        <w:jc w:val="both"/>
      </w:pPr>
      <w:r>
        <w:rPr>
          <w:rFonts w:ascii="Times New Roman" w:hAnsi="Times New Roman" w:cs="Times New Roman"/>
          <w:color w:val="000000"/>
        </w:rPr>
        <w:t>3391635624 – 3471215548 – 3290908822</w:t>
      </w:r>
      <w:r>
        <w:pict>
          <v:shape id="_x0000_s1026" type="#_x0000_t75" style="position:absolute;left:0;text-align:left;margin-left:257.25pt;margin-top:13.75pt;width:274.35pt;height:182.7pt;z-index:1;mso-wrap-edited:f;mso-wrap-distance-left:0;mso-wrap-distance-right:0;mso-position-horizontal-relative:text;mso-position-vertical-relative:text" filled="t">
            <v:fill opacity="0" color2="black"/>
            <v:imagedata r:id="rId13" o:title=""/>
            <w10:wrap type="square" side="largest"/>
          </v:shape>
        </w:pict>
      </w:r>
    </w:p>
    <w:p w:rsidR="006E7677" w:rsidRDefault="006E767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p w:rsidR="006E7677" w:rsidRDefault="006E7677">
      <w:pPr>
        <w:jc w:val="center"/>
      </w:pPr>
      <w:r>
        <w:rPr>
          <w:rFonts w:ascii="Times New Roman" w:eastAsia="Times New Roman" w:hAnsi="Times New Roman" w:cs="Times New Roman"/>
          <w:b/>
          <w:bCs/>
          <w:lang w:eastAsia="ar-SA" w:bidi="ar-SA"/>
        </w:rPr>
        <w:t>BUONE LOTTE</w:t>
      </w:r>
    </w:p>
    <w:sectPr w:rsidR="006E76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07" w:right="964" w:bottom="907" w:left="96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01" w:rsidRDefault="00CE2E01">
      <w:r>
        <w:separator/>
      </w:r>
    </w:p>
  </w:endnote>
  <w:endnote w:type="continuationSeparator" w:id="0">
    <w:p w:rsidR="00CE2E01" w:rsidRDefault="00CE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BEF" w:rsidRDefault="00714BE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77" w:rsidRDefault="006E7677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77" w:rsidRDefault="006E76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01" w:rsidRDefault="00CE2E01">
      <w:r>
        <w:separator/>
      </w:r>
    </w:p>
  </w:footnote>
  <w:footnote w:type="continuationSeparator" w:id="0">
    <w:p w:rsidR="00CE2E01" w:rsidRDefault="00CE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BEF" w:rsidRDefault="00714BE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BEF" w:rsidRDefault="00714BE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BEF" w:rsidRDefault="00714B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C9211E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C9211E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C9211E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C9211E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C9211E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C9211E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C9211E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C9211E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C9211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isplayBackgroundShape/>
  <w:embedSystemFont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BEF"/>
    <w:rsid w:val="001F5737"/>
    <w:rsid w:val="006E7677"/>
    <w:rsid w:val="00714BEF"/>
    <w:rsid w:val="00CE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tabs>
        <w:tab w:val="left" w:pos="709"/>
      </w:tabs>
      <w:suppressAutoHyphens/>
    </w:pPr>
    <w:rPr>
      <w:rFonts w:ascii="Liberation Serif" w:eastAsia="Droid Sans Fallback" w:hAnsi="Liberation Serif" w:cs="Lohit Marathi"/>
      <w:color w:val="00000A"/>
      <w:kern w:val="2"/>
      <w:sz w:val="24"/>
      <w:szCs w:val="24"/>
      <w:lang w:eastAsia="zh-CN" w:bidi="hi-IN"/>
    </w:rPr>
  </w:style>
  <w:style w:type="paragraph" w:styleId="Titolo2">
    <w:name w:val="heading 2"/>
    <w:basedOn w:val="Intestazione1"/>
    <w:next w:val="Corpotesto"/>
    <w:qFormat/>
    <w:pPr>
      <w:widowControl w:val="0"/>
      <w:numPr>
        <w:ilvl w:val="1"/>
        <w:numId w:val="1"/>
      </w:numPr>
      <w:spacing w:before="200" w:after="0"/>
      <w:outlineLvl w:val="1"/>
    </w:pPr>
    <w:rPr>
      <w:rFonts w:ascii="Liberation Serif" w:eastAsia="Times New Roman" w:hAnsi="Liberation Serif" w:cs="Times New Roman"/>
      <w:b/>
      <w:bCs/>
      <w:i/>
      <w:i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  <w:lang w:val="it-IT" w:bidi="it-IT"/>
    </w:rPr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  <w:color w:val="C9211E"/>
    </w:rPr>
  </w:style>
  <w:style w:type="character" w:customStyle="1" w:styleId="WW8Num3z0">
    <w:name w:val="WW8Num3z0"/>
  </w:style>
  <w:style w:type="character" w:customStyle="1" w:styleId="FollowedHyperlink">
    <w:name w:val="FollowedHyperlink"/>
    <w:basedOn w:val="DefaultParagraphFont"/>
  </w:style>
  <w:style w:type="character" w:customStyle="1" w:styleId="ListLabel1">
    <w:name w:val="ListLabel 1"/>
    <w:rPr>
      <w:rFonts w:cs="OpenSymbol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Corpo testo"/>
    <w:basedOn w:val="Normale"/>
    <w:pPr>
      <w:spacing w:after="140" w:line="288" w:lineRule="atLeast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lear" w:pos="709"/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Titolo1">
    <w:name w:val="Titolo1"/>
    <w:basedOn w:val="Normale"/>
  </w:style>
  <w:style w:type="paragraph" w:customStyle="1" w:styleId="caption">
    <w:name w:val="caption"/>
    <w:basedOn w:val="Normale"/>
  </w:style>
  <w:style w:type="paragraph" w:styleId="Pidipagina">
    <w:name w:val="footer"/>
    <w:basedOn w:val="Normale"/>
    <w:pPr>
      <w:suppressLineNumbers/>
      <w:tabs>
        <w:tab w:val="clear" w:pos="709"/>
        <w:tab w:val="center" w:pos="4819"/>
        <w:tab w:val="right" w:pos="9638"/>
      </w:tabs>
    </w:pPr>
  </w:style>
  <w:style w:type="paragraph" w:customStyle="1" w:styleId="Rigadintestazione">
    <w:name w:val="Riga d'intestazione"/>
    <w:basedOn w:val="Normale"/>
    <w:pPr>
      <w:suppressLineNumbers/>
      <w:tabs>
        <w:tab w:val="clear" w:pos="709"/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dacatosgb.it/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scioperoquizinvalsi@sindacatosgb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ndacatosgb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gsse.it/calendario-scioperi/dettaglio-sciopero/28042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nazionale@sindactosgb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Links>
    <vt:vector size="30" baseType="variant">
      <vt:variant>
        <vt:i4>3604509</vt:i4>
      </vt:variant>
      <vt:variant>
        <vt:i4>12</vt:i4>
      </vt:variant>
      <vt:variant>
        <vt:i4>0</vt:i4>
      </vt:variant>
      <vt:variant>
        <vt:i4>5</vt:i4>
      </vt:variant>
      <vt:variant>
        <vt:lpwstr>mailto:scioperoquizinvalsi@sindacatosgb.it</vt:lpwstr>
      </vt:variant>
      <vt:variant>
        <vt:lpwstr/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>http://www.sindacatosgb.it/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https://www.cgsse.it/calendario-scioperi/dettaglio-sciopero/280422</vt:lpwstr>
      </vt:variant>
      <vt:variant>
        <vt:lpwstr/>
      </vt:variant>
      <vt:variant>
        <vt:i4>7143496</vt:i4>
      </vt:variant>
      <vt:variant>
        <vt:i4>3</vt:i4>
      </vt:variant>
      <vt:variant>
        <vt:i4>0</vt:i4>
      </vt:variant>
      <vt:variant>
        <vt:i4>5</vt:i4>
      </vt:variant>
      <vt:variant>
        <vt:lpwstr>mailto:nazionale@sindactosgb.it</vt:lpwstr>
      </vt:variant>
      <vt:variant>
        <vt:lpwstr/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>http://www.sindacatosgb.it/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Segreteria3pc-2</cp:lastModifiedBy>
  <cp:revision>2</cp:revision>
  <cp:lastPrinted>2017-04-28T18:34:00Z</cp:lastPrinted>
  <dcterms:created xsi:type="dcterms:W3CDTF">2021-04-27T10:29:00Z</dcterms:created>
  <dcterms:modified xsi:type="dcterms:W3CDTF">2021-04-27T10:29:00Z</dcterms:modified>
</cp:coreProperties>
</file>